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1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Social Media Services </w:t>
      </w:r>
    </w:p>
    <w:p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color w:val="0432ff"/>
          <w:rtl w:val="0"/>
          <w:lang w:val="en-US"/>
        </w:rPr>
        <w:t>Your Company Name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 xml:space="preserve">is pleased to provide you with the following proposal. The intent of this proposal is to manage social media marketing solution designed for </w:t>
      </w:r>
      <w:r>
        <w:rPr>
          <w:rFonts w:ascii="Calibri" w:cs="Calibri" w:hAnsi="Calibri" w:eastAsia="Calibri"/>
          <w:b w:val="1"/>
          <w:bCs w:val="1"/>
          <w:color w:val="0432ff"/>
          <w:rtl w:val="0"/>
          <w:lang w:val="en-US"/>
        </w:rPr>
        <w:t>CLIENT NAME</w:t>
      </w:r>
    </w:p>
    <w:p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</w:rPr>
      </w:pPr>
    </w:p>
    <w:p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A) Plan</w:t>
      </w:r>
      <w:r>
        <w:rPr>
          <w:rFonts w:ascii="Calibri" w:cs="Calibri" w:hAnsi="Calibri" w:eastAsia="Calibri"/>
          <w:rtl w:val="0"/>
          <w:lang w:val="en-US"/>
        </w:rPr>
        <w:t xml:space="preserve"> – </w:t>
      </w:r>
      <w:r>
        <w:rPr>
          <w:rFonts w:ascii="Calibri" w:cs="Calibri" w:hAnsi="Calibri" w:eastAsia="Calibri"/>
          <w:rtl w:val="0"/>
          <w:lang w:val="en-US"/>
        </w:rPr>
        <w:t xml:space="preserve">Startup Fan Growth ($650/mo.)  </w:t>
      </w:r>
    </w:p>
    <w:p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</w:rPr>
      </w:pPr>
    </w:p>
    <w:p>
      <w:pPr>
        <w:pStyle w:val="heading 4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B) Scope of work 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Channels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Facebook &amp; Twitter 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Target Audience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15 to 45YR (Sports / Causes / Charities)  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Social Media Posts - (4/6 per week) + Engagement 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Reports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1 Page monthly reports via email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Facebook Ads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Create and manage FB ads </w:t>
      </w:r>
    </w:p>
    <w:p>
      <w:pPr>
        <w:pStyle w:val="List Paragraph"/>
        <w:widowControl w:val="0"/>
        <w:rPr>
          <w:rFonts w:ascii="Calibri" w:cs="Calibri" w:hAnsi="Calibri" w:eastAsia="Calibri"/>
        </w:rPr>
      </w:pPr>
    </w:p>
    <w:p>
      <w:pPr>
        <w:pStyle w:val="heading 4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C) Recommended Content Types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Sports news, CTA of download app, Founder videos, Fun Memes, Business &amp; startup articles, Inspiration quotes, Humor, Local Dallas startup news, GTG news </w:t>
      </w:r>
    </w:p>
    <w:p>
      <w:pPr>
        <w:pStyle w:val="List Paragraph"/>
        <w:widowControl w:val="0"/>
        <w:rPr>
          <w:rFonts w:ascii="Calibri" w:cs="Calibri" w:hAnsi="Calibri" w:eastAsia="Calibri"/>
        </w:rPr>
      </w:pPr>
    </w:p>
    <w:p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</w:rPr>
      </w:pPr>
      <w:bookmarkStart w:name="h.gjdgxs" w:id="0"/>
      <w:bookmarkEnd w:id="0"/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T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otal Budget:</w:t>
      </w:r>
      <w:r>
        <w:rPr>
          <w:rFonts w:ascii="Calibri" w:cs="Calibri" w:hAnsi="Calibri" w:eastAsia="Calibri"/>
          <w:rtl w:val="0"/>
          <w:lang w:val="en-US"/>
        </w:rPr>
        <w:t xml:space="preserve">  $650.00/mo. </w:t>
      </w:r>
    </w:p>
    <w:p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Start Date:</w:t>
      </w:r>
      <w:r>
        <w:rPr>
          <w:rFonts w:ascii="Calibri" w:cs="Calibri" w:hAnsi="Calibri" w:eastAsia="Calibri"/>
          <w:rtl w:val="0"/>
          <w:lang w:val="en-US"/>
        </w:rPr>
        <w:t xml:space="preserve"> TBD</w:t>
      </w:r>
    </w:p>
    <w:p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Term: </w:t>
      </w:r>
      <w:r>
        <w:rPr>
          <w:rFonts w:ascii="Calibri" w:cs="Calibri" w:hAnsi="Calibri" w:eastAsia="Calibri"/>
          <w:rtl w:val="0"/>
          <w:lang w:val="en-US"/>
        </w:rPr>
        <w:t>6 months</w:t>
      </w:r>
    </w:p>
    <w:p>
      <w:pPr>
        <w:pStyle w:val="Normal1"/>
        <w:spacing w:before="100" w:after="10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This is an agreement that executes the above outlined services and will be valid for 6 months from the start date, after it is signed by both parties. Payments will be made at beginning of the month via PayPal (</w:t>
      </w:r>
      <w:r>
        <w:rPr>
          <w:rFonts w:ascii="Calibri" w:cs="Calibri" w:hAnsi="Calibri" w:eastAsia="Calibri"/>
          <w:b w:val="1"/>
          <w:bCs w:val="1"/>
          <w:color w:val="0432ff"/>
          <w:rtl w:val="0"/>
          <w:lang w:val="en-US"/>
        </w:rPr>
        <w:t>enter account email here</w:t>
      </w:r>
      <w:r>
        <w:rPr>
          <w:rFonts w:ascii="Calibri" w:cs="Calibri" w:hAnsi="Calibri" w:eastAsia="Calibri"/>
          <w:rtl w:val="0"/>
          <w:lang w:val="en-US"/>
        </w:rPr>
        <w:t>)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 xml:space="preserve">or check. A notice of 1 month is required in order to terminate this contract from either party. </w:t>
      </w:r>
    </w:p>
    <w:p>
      <w:pPr>
        <w:pStyle w:val="Normal1"/>
        <w:spacing w:before="100" w:after="100"/>
        <w:jc w:val="both"/>
        <w:rPr>
          <w:rFonts w:ascii="Calibri" w:cs="Calibri" w:hAnsi="Calibri" w:eastAsia="Calibri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3"/>
        <w:gridCol w:w="3960"/>
        <w:gridCol w:w="457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before="100" w:after="10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olor w:val="0432ff"/>
                <w:rtl w:val="0"/>
                <w:lang w:val="en-US"/>
              </w:rPr>
              <w:t>Enter Client Name Here</w:t>
            </w:r>
            <w:r>
              <w:rPr>
                <w:rFonts w:ascii="Calibri" w:cs="Calibri" w:hAnsi="Calibri" w:eastAsia="Calibri"/>
                <w:b w:val="1"/>
                <w:bCs w:val="1"/>
                <w:color w:val="0432ff"/>
                <w:rtl w:val="0"/>
                <w:lang w:val="en-US"/>
              </w:rPr>
              <w:t xml:space="preserve"> </w:t>
            </w:r>
          </w:p>
        </w:tc>
        <w:tc>
          <w:tcPr>
            <w:tcW w:type="dxa" w:w="4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before="100" w:after="10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olor w:val="0432ff"/>
                <w:rtl w:val="0"/>
                <w:lang w:val="en-US"/>
              </w:rPr>
              <w:t>Your Company Name Here</w:t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before="100" w:after="100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Name &amp; Title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before="100" w:after="100"/>
              <w:jc w:val="both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Sign &amp; Date 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1"/>
        <w:widowControl w:val="0"/>
        <w:spacing w:before="100" w:after="100"/>
        <w:jc w:val="both"/>
        <w:rPr>
          <w:rFonts w:ascii="Calibri" w:cs="Calibri" w:hAnsi="Calibri" w:eastAsia="Calibri"/>
        </w:rPr>
      </w:pPr>
    </w:p>
    <w:p>
      <w:pPr>
        <w:pStyle w:val="Normal1"/>
        <w:spacing w:before="100" w:after="100"/>
        <w:jc w:val="both"/>
        <w:rPr>
          <w:rFonts w:ascii="Calibri" w:cs="Calibri" w:hAnsi="Calibri" w:eastAsia="Calibri"/>
        </w:rPr>
      </w:pPr>
    </w:p>
    <w:p>
      <w:pPr>
        <w:pStyle w:val="Normal1"/>
        <w:spacing w:before="100" w:after="100"/>
        <w:jc w:val="both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Reference documents:</w:t>
      </w:r>
    </w:p>
    <w:p>
      <w:pPr>
        <w:pStyle w:val="Normal1"/>
        <w:spacing w:before="100" w:after="100"/>
        <w:jc w:val="both"/>
      </w:pPr>
      <w:r>
        <w:rPr>
          <w:rFonts w:ascii="Calibri" w:cs="Calibri" w:hAnsi="Calibri" w:eastAsia="Calibri"/>
          <w:rtl w:val="0"/>
          <w:lang w:val="en-US"/>
        </w:rPr>
        <w:t xml:space="preserve">RFP (client input form)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Sent via email on </w:t>
      </w:r>
      <w:r>
        <w:rPr>
          <w:rFonts w:ascii="Calibri" w:cs="Calibri" w:hAnsi="Calibri" w:eastAsia="Calibri"/>
          <w:b w:val="1"/>
          <w:bCs w:val="1"/>
          <w:color w:val="0432ff"/>
          <w:u w:val="single"/>
          <w:rtl w:val="0"/>
          <w:lang w:val="en-US"/>
        </w:rPr>
        <w:t>DATE</w:t>
      </w:r>
    </w:p>
    <w:sectPr>
      <w:headerReference w:type="default" r:id="rId4"/>
      <w:footerReference w:type="default" r:id="rId5"/>
      <w:pgSz w:w="12240" w:h="15840" w:orient="portrait"/>
      <w:pgMar w:top="270" w:right="1008" w:bottom="72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">
    <w:name w:val="heading 4"/>
    <w:next w:val="Normal1"/>
    <w:pPr>
      <w:keepNext w:val="0"/>
      <w:keepLines w:val="0"/>
      <w:pageBreakBefore w:val="0"/>
      <w:widowControl w:val="1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